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6834" w14:textId="77777777" w:rsidR="003A0590" w:rsidRPr="003F5583" w:rsidRDefault="0025399C" w:rsidP="003F5583">
      <w:pPr>
        <w:spacing w:line="360" w:lineRule="auto"/>
        <w:rPr>
          <w:b/>
          <w:bCs/>
        </w:rPr>
      </w:pPr>
      <w:bookmarkStart w:id="0" w:name="UtvalgsNavn"/>
      <w:r w:rsidRPr="007229E9">
        <w:rPr>
          <w:b/>
          <w:bCs/>
        </w:rPr>
        <w:t>Formannskapet</w:t>
      </w:r>
      <w:bookmarkEnd w:id="0"/>
      <w:r w:rsidRPr="007229E9">
        <w:rPr>
          <w:b/>
          <w:bCs/>
        </w:rPr>
        <w:t xml:space="preserve">s behandling </w:t>
      </w:r>
      <w:r w:rsidR="00964EC1" w:rsidRPr="007229E9">
        <w:rPr>
          <w:b/>
          <w:bCs/>
        </w:rPr>
        <w:t xml:space="preserve">av sak </w:t>
      </w:r>
      <w:bookmarkStart w:id="1" w:name="MØTESAKSNR"/>
      <w:r w:rsidR="00964EC1" w:rsidRPr="007229E9">
        <w:rPr>
          <w:b/>
          <w:bCs/>
        </w:rPr>
        <w:t>14/2025</w:t>
      </w:r>
      <w:bookmarkEnd w:id="1"/>
      <w:r w:rsidR="00964EC1" w:rsidRPr="007229E9">
        <w:rPr>
          <w:b/>
          <w:bCs/>
        </w:rPr>
        <w:t xml:space="preserve"> </w:t>
      </w:r>
      <w:r w:rsidRPr="007229E9">
        <w:rPr>
          <w:b/>
          <w:bCs/>
        </w:rPr>
        <w:t xml:space="preserve">i møte den </w:t>
      </w:r>
      <w:bookmarkStart w:id="2" w:name="Møtedato"/>
      <w:r w:rsidRPr="007229E9">
        <w:rPr>
          <w:b/>
          <w:bCs/>
        </w:rPr>
        <w:t>09.04.2025</w:t>
      </w:r>
      <w:bookmarkEnd w:id="2"/>
      <w:r w:rsidRPr="007229E9">
        <w:rPr>
          <w:b/>
          <w:bCs/>
        </w:rPr>
        <w:t>:</w:t>
      </w:r>
    </w:p>
    <w:p w14:paraId="6AA97E56" w14:textId="77777777" w:rsidR="00E47299" w:rsidRDefault="0025399C" w:rsidP="007C63E7">
      <w:pPr>
        <w:spacing w:after="0" w:line="360" w:lineRule="auto"/>
        <w:rPr>
          <w:b/>
        </w:rPr>
      </w:pPr>
      <w:r w:rsidRPr="00964EC1">
        <w:rPr>
          <w:b/>
        </w:rPr>
        <w:t>Behandling</w:t>
      </w:r>
      <w:r w:rsidR="00406EC9">
        <w:rPr>
          <w:b/>
        </w:rPr>
        <w:t xml:space="preserve"> </w:t>
      </w:r>
    </w:p>
    <w:p w14:paraId="03609538" w14:textId="77777777" w:rsidR="007C63E7" w:rsidRPr="00167CE2" w:rsidRDefault="0025399C" w:rsidP="007C63E7">
      <w:pPr>
        <w:spacing w:after="0" w:line="360" w:lineRule="auto"/>
        <w:rPr>
          <w:bCs/>
        </w:rPr>
      </w:pPr>
      <w:bookmarkStart w:id="3" w:name="Behandling"/>
      <w:r w:rsidRPr="00167CE2">
        <w:rPr>
          <w:bCs/>
        </w:rPr>
        <w:t>Kommunedirektørens forslag til vedtak enstemmig vedtatt.</w:t>
      </w:r>
    </w:p>
    <w:bookmarkEnd w:id="3"/>
    <w:p w14:paraId="2B492F01" w14:textId="77777777" w:rsidR="007C63E7" w:rsidRPr="00167CE2" w:rsidRDefault="007C63E7" w:rsidP="007C63E7">
      <w:pPr>
        <w:spacing w:after="0" w:line="360" w:lineRule="auto"/>
        <w:rPr>
          <w:bCs/>
        </w:rPr>
      </w:pPr>
    </w:p>
    <w:p w14:paraId="319D12E7" w14:textId="77777777" w:rsidR="00872A1E" w:rsidRPr="00964EC1" w:rsidRDefault="0025399C" w:rsidP="00964EC1">
      <w:pPr>
        <w:rPr>
          <w:b/>
        </w:rPr>
      </w:pPr>
      <w:r w:rsidRPr="00964EC1">
        <w:rPr>
          <w:b/>
        </w:rPr>
        <w:t>Vedtak</w:t>
      </w:r>
      <w:r w:rsidR="00DD1EF2">
        <w:rPr>
          <w:b/>
        </w:rPr>
        <w:t>:</w:t>
      </w:r>
    </w:p>
    <w:p w14:paraId="71EB0414" w14:textId="77777777" w:rsidR="005D76A3" w:rsidRPr="00714946" w:rsidRDefault="0025399C" w:rsidP="00167CE2">
      <w:pPr>
        <w:spacing w:line="360" w:lineRule="auto"/>
      </w:pPr>
      <w:bookmarkStart w:id="4" w:name="Vedtak"/>
      <w:r w:rsidRPr="00714946">
        <w:t xml:space="preserve">Røyrvik kommune legger forslag til lokalforskrift for Indre Namdal legetjeneste ut på høring. </w:t>
      </w:r>
      <w:r w:rsidRPr="00714946">
        <w:t>Høringsfristen settes til 22. mai 2025.</w:t>
      </w:r>
    </w:p>
    <w:p w14:paraId="60085D23" w14:textId="77777777" w:rsidR="005D76A3" w:rsidRPr="00714946" w:rsidRDefault="0025399C" w:rsidP="00167CE2">
      <w:pPr>
        <w:spacing w:line="360" w:lineRule="auto"/>
      </w:pPr>
      <w:r w:rsidRPr="00714946">
        <w:t>I denne saken legger hvert formannskapene i Indre Namdal forslag til lokal forskrift for Indre Namdal legetjeneste KO ut på høring. Alle kommunene må gjøre likelydende vedtak for at høringen skal være gjeldende.</w:t>
      </w:r>
    </w:p>
    <w:p w14:paraId="3BE9FAE1" w14:textId="77777777" w:rsidR="005D76A3" w:rsidRPr="00714946" w:rsidRDefault="0025399C" w:rsidP="00167CE2">
      <w:pPr>
        <w:spacing w:line="360" w:lineRule="auto"/>
      </w:pPr>
      <w:r w:rsidRPr="00714946">
        <w:t>Denne forskriften gjelder forsøk om felles legetjeneste i Indre Namdal (Indre Namdal legetjeneste KO), organisert som et kommunalt oppgavefellesskap som eget rettssubjekt med mulighet for å fatte enkeltvedtak.  </w:t>
      </w:r>
    </w:p>
    <w:p w14:paraId="1A4A6A8C" w14:textId="77777777" w:rsidR="005D76A3" w:rsidRPr="00714946" w:rsidRDefault="0025399C" w:rsidP="00167CE2">
      <w:pPr>
        <w:spacing w:line="360" w:lineRule="auto"/>
      </w:pPr>
      <w:r w:rsidRPr="00714946">
        <w:t>Det tas sikte på å legge frem en sak om etablering av Indre Namdal legetjeneste KO til formannskapene første uke i juni 2025, og påfølgende kommunestyrer i juni. Saken i juni 2025 vil inneholde høringsinnspill på lokalforskrift, forslag om etablering av oppgavefellesskapet, samarbeidsavtalen og delegasjoner fra kommunene til oppgavefellesskapet. Ved behov vil det kalles inn til et felles formannskapsmøte i forkant av politisk behandling i juni 2025.</w:t>
      </w:r>
    </w:p>
    <w:p w14:paraId="33E64A69" w14:textId="77777777" w:rsidR="005D76A3" w:rsidRPr="00714946" w:rsidRDefault="0025399C" w:rsidP="00167CE2">
      <w:pPr>
        <w:spacing w:line="360" w:lineRule="auto"/>
      </w:pPr>
      <w:r w:rsidRPr="00714946">
        <w:t>Samarbeidsavtalen, slik den foreligger nå, legges ved denne saken slik at det er mulig å se helheten i organiseringen av et kommunalt oppgavefellesskap ( KO). Samarbeidsavtalen er ikke en del av høringen, og således kun et vedlegg til denne saken.</w:t>
      </w:r>
    </w:p>
    <w:p w14:paraId="24C177E9" w14:textId="77777777" w:rsidR="005D76A3" w:rsidRPr="00714946" w:rsidRDefault="0025399C" w:rsidP="00167CE2">
      <w:pPr>
        <w:spacing w:line="360" w:lineRule="auto"/>
      </w:pPr>
      <w:r w:rsidRPr="00714946">
        <w:t>Samarbeidsavtalen skal vedtas av alle fire kommunestyrene, men ikke godkjennes av kommunal- og distrikts departementet (KDD). Lokal forskrift skal godkjennes av KDD. KDD tar endelig stilling til forsøkssøknaden fra Indre Namdal og om forskriften kan godkjennes i etterkant av vedtakene i kommunestyrene i juni.</w:t>
      </w:r>
    </w:p>
    <w:bookmarkEnd w:id="4"/>
    <w:p w14:paraId="2D21F059" w14:textId="77777777" w:rsidR="005D76A3" w:rsidRPr="00714946" w:rsidRDefault="005D76A3" w:rsidP="00167CE2">
      <w:pPr>
        <w:spacing w:line="360" w:lineRule="auto"/>
      </w:pPr>
    </w:p>
    <w:sectPr w:rsidR="005D76A3" w:rsidRPr="00714946" w:rsidSect="007C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64BFD"/>
    <w:multiLevelType w:val="hybridMultilevel"/>
    <w:tmpl w:val="C63C8F60"/>
    <w:lvl w:ilvl="0" w:tplc="02DAE0F6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E4CE64AE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D5B62E1E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BE10E9DA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E34C6B4C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CB562BDE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52C4902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3464C44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5F2A231C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119769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95"/>
    <w:rsid w:val="000155A6"/>
    <w:rsid w:val="000237F1"/>
    <w:rsid w:val="00047D95"/>
    <w:rsid w:val="00121C53"/>
    <w:rsid w:val="00167CE2"/>
    <w:rsid w:val="00193862"/>
    <w:rsid w:val="001A240A"/>
    <w:rsid w:val="002523FA"/>
    <w:rsid w:val="00252B32"/>
    <w:rsid w:val="0025399C"/>
    <w:rsid w:val="00302447"/>
    <w:rsid w:val="00305038"/>
    <w:rsid w:val="00341E67"/>
    <w:rsid w:val="003A0590"/>
    <w:rsid w:val="003F1E45"/>
    <w:rsid w:val="003F5583"/>
    <w:rsid w:val="00406EC9"/>
    <w:rsid w:val="004C477A"/>
    <w:rsid w:val="004F217D"/>
    <w:rsid w:val="005D76A3"/>
    <w:rsid w:val="006524CF"/>
    <w:rsid w:val="00670701"/>
    <w:rsid w:val="006E366A"/>
    <w:rsid w:val="006E4B9E"/>
    <w:rsid w:val="006F3A49"/>
    <w:rsid w:val="00714946"/>
    <w:rsid w:val="007229E9"/>
    <w:rsid w:val="00731767"/>
    <w:rsid w:val="007C63E7"/>
    <w:rsid w:val="008034EB"/>
    <w:rsid w:val="00872A1E"/>
    <w:rsid w:val="00881E7F"/>
    <w:rsid w:val="008B32D1"/>
    <w:rsid w:val="00964EC1"/>
    <w:rsid w:val="00983D44"/>
    <w:rsid w:val="00A67F9C"/>
    <w:rsid w:val="00AC4BE6"/>
    <w:rsid w:val="00AD6A11"/>
    <w:rsid w:val="00B146D6"/>
    <w:rsid w:val="00B24A96"/>
    <w:rsid w:val="00B85344"/>
    <w:rsid w:val="00BD78F0"/>
    <w:rsid w:val="00BF098E"/>
    <w:rsid w:val="00C678ED"/>
    <w:rsid w:val="00C84774"/>
    <w:rsid w:val="00CA30CC"/>
    <w:rsid w:val="00CA335A"/>
    <w:rsid w:val="00D54122"/>
    <w:rsid w:val="00D923FA"/>
    <w:rsid w:val="00DD1EF2"/>
    <w:rsid w:val="00E47299"/>
    <w:rsid w:val="00E7705E"/>
    <w:rsid w:val="00E9628A"/>
    <w:rsid w:val="00EB319D"/>
    <w:rsid w:val="00ED483B"/>
    <w:rsid w:val="00EE1BDF"/>
    <w:rsid w:val="00EF2A71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6D6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6A"/>
    <w:pPr>
      <w:spacing w:line="240" w:lineRule="auto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2447"/>
    <w:pPr>
      <w:keepNext/>
      <w:keepLines/>
      <w:spacing w:before="120" w:after="0" w:line="360" w:lineRule="auto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E67"/>
    <w:pPr>
      <w:keepNext/>
      <w:keepLines/>
      <w:spacing w:before="120" w:after="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B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41E67"/>
    <w:rPr>
      <w:rFonts w:eastAsiaTheme="majorEastAsia" w:cstheme="majorBidi"/>
      <w:b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02447"/>
    <w:rPr>
      <w:rFonts w:eastAsiaTheme="majorEastAsia" w:cstheme="majorBidi"/>
      <w:b/>
      <w:sz w:val="24"/>
      <w:szCs w:val="32"/>
    </w:rPr>
  </w:style>
  <w:style w:type="paragraph" w:customStyle="1" w:styleId="Sakstittel1">
    <w:name w:val="Sakstittel1"/>
    <w:basedOn w:val="Overskrift1"/>
    <w:qFormat/>
    <w:rsid w:val="00B146D6"/>
    <w:pPr>
      <w:spacing w:after="480" w:line="240" w:lineRule="auto"/>
      <w:contextualSpacing/>
    </w:pPr>
  </w:style>
  <w:style w:type="paragraph" w:customStyle="1" w:styleId="Sakstittel2">
    <w:name w:val="Sakstittel2"/>
    <w:basedOn w:val="Liste-forts2"/>
    <w:qFormat/>
    <w:rsid w:val="006E366A"/>
    <w:pPr>
      <w:keepNext/>
      <w:spacing w:before="120"/>
      <w:ind w:left="0"/>
    </w:pPr>
    <w:rPr>
      <w:i/>
    </w:rPr>
  </w:style>
  <w:style w:type="paragraph" w:styleId="Listeavsnitt">
    <w:name w:val="List Paragraph"/>
    <w:basedOn w:val="Normal"/>
    <w:uiPriority w:val="34"/>
    <w:qFormat/>
    <w:rsid w:val="00121C53"/>
    <w:pPr>
      <w:keepNext/>
      <w:spacing w:after="120"/>
    </w:pPr>
  </w:style>
  <w:style w:type="paragraph" w:styleId="Liste-forts2">
    <w:name w:val="List Continue 2"/>
    <w:basedOn w:val="Normal"/>
    <w:uiPriority w:val="99"/>
    <w:semiHidden/>
    <w:unhideWhenUsed/>
    <w:rsid w:val="00714946"/>
    <w:pPr>
      <w:spacing w:after="120"/>
      <w:ind w:left="566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A0590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590"/>
  </w:style>
  <w:style w:type="paragraph" w:styleId="Bunntekst">
    <w:name w:val="footer"/>
    <w:basedOn w:val="Normal"/>
    <w:link w:val="BunntekstTegn"/>
    <w:uiPriority w:val="99"/>
    <w:unhideWhenUsed/>
    <w:rsid w:val="003A0590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3A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756719D7CAB4A94E8F2EEC9289C11" ma:contentTypeVersion="25" ma:contentTypeDescription="Create a new document." ma:contentTypeScope="" ma:versionID="4c8f39576942542441b084d1ee872598">
  <xsd:schema xmlns:xsd="http://www.w3.org/2001/XMLSchema" xmlns:xs="http://www.w3.org/2001/XMLSchema" xmlns:p="http://schemas.microsoft.com/office/2006/metadata/properties" xmlns:ns2="6f744467-d618-410e-bb54-12f0e92c0045" xmlns:ns3="b7becd41-cf85-45d7-912c-09924935dcb4" targetNamespace="http://schemas.microsoft.com/office/2006/metadata/properties" ma:root="true" ma:fieldsID="7844a8fc6db7837dae0cb90f89fc2b07" ns2:_="" ns3:_="">
    <xsd:import namespace="6f744467-d618-410e-bb54-12f0e92c0045"/>
    <xsd:import namespace="b7becd41-cf85-45d7-912c-09924935d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Archived" minOccurs="0"/>
                <xsd:element ref="ns3:ArchivedBy" minOccurs="0"/>
                <xsd:element ref="ns3:ArchivedTo" minOccurs="0"/>
                <xsd:element ref="ns2:Dokumenteier" minOccurs="0"/>
                <xsd:element ref="ns2:Videref_x00f8_res_x002f_RelevantforSikri_x003f_" minOccurs="0"/>
                <xsd:element ref="ns2:Videref_x00f8_res_x0028_beskrivelse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44467-d618-410e-bb54-12f0e92c0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" ma:index="15" nillable="true" ma:displayName="MigrationWizId" ma:internalName="MigrationWizId">
      <xsd:simpleType>
        <xsd:restriction base="dms:Text"/>
      </xsd:simpleType>
    </xsd:element>
    <xsd:element name="MigrationWizIdPermissions" ma:index="16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7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8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9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kumenteier" ma:index="27" nillable="true" ma:displayName="Dokumenteier" ma:format="Dropdown" ma:list="UserInfo" ma:SharePointGroup="0" ma:internalName="Dokumentei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ideref_x00f8_res_x002f_RelevantforSikri_x003f_" ma:index="28" nillable="true" ma:displayName="Videreføres/Relevant for Sikri?" ma:default="1" ma:format="Dropdown" ma:internalName="Videref_x00f8_res_x002f_RelevantforSikri_x003f_">
      <xsd:simpleType>
        <xsd:restriction base="dms:Boolean"/>
      </xsd:simpleType>
    </xsd:element>
    <xsd:element name="Videref_x00f8_res_x0028_beskrivelse_x0029_" ma:index="29" nillable="true" ma:displayName="Videreføres (beskrivelse)" ma:format="Dropdown" ma:internalName="Videref_x00f8_res_x0028_beskrivelse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ecd41-cf85-45d7-912c-09924935dcb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Archived" ma:index="24" nillable="true" ma:displayName="Arkivert" ma:format="DateTime" ma:internalName="Archived">
      <xsd:simpleType>
        <xsd:restriction base="dms:DateTime"/>
      </xsd:simpleType>
    </xsd:element>
    <xsd:element name="ArchivedBy" ma:index="25" nillable="true" ma:displayName="Arkivert av" ma:internalName="ArchivedBy">
      <xsd:simpleType>
        <xsd:restriction base="dms:Text"/>
      </xsd:simpleType>
    </xsd:element>
    <xsd:element name="ArchivedTo" ma:index="26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6f744467-d618-410e-bb54-12f0e92c0045" xsi:nil="true"/>
    <Videref_x00f8_res_x0028_beskrivelse_x0029_ xmlns="6f744467-d618-410e-bb54-12f0e92c0045" xsi:nil="true"/>
    <MigrationWizIdPermissions xmlns="6f744467-d618-410e-bb54-12f0e92c0045" xsi:nil="true"/>
    <Archived xmlns="b7becd41-cf85-45d7-912c-09924935dcb4" xsi:nil="true"/>
    <Dokumenteier xmlns="6f744467-d618-410e-bb54-12f0e92c0045">
      <UserInfo>
        <DisplayName/>
        <AccountId xsi:nil="true"/>
        <AccountType/>
      </UserInfo>
    </Dokumenteier>
    <MigrationWizIdDocumentLibraryPermissions xmlns="6f744467-d618-410e-bb54-12f0e92c0045" xsi:nil="true"/>
    <ArchivedBy xmlns="b7becd41-cf85-45d7-912c-09924935dcb4" xsi:nil="true"/>
    <Videref_x00f8_res_x002f_RelevantforSikri_x003f_ xmlns="6f744467-d618-410e-bb54-12f0e92c0045">true</Videref_x00f8_res_x002f_RelevantforSikri_x003f_>
    <MigrationWizId xmlns="6f744467-d618-410e-bb54-12f0e92c0045" xsi:nil="true"/>
    <ArchivedTo xmlns="b7becd41-cf85-45d7-912c-09924935dcb4">
      <Url xsi:nil="true"/>
      <Description xsi:nil="true"/>
    </ArchivedTo>
    <MigrationWizIdPermissionLevels xmlns="6f744467-d618-410e-bb54-12f0e92c0045" xsi:nil="true"/>
  </documentManagement>
</p:properties>
</file>

<file path=customXml/itemProps1.xml><?xml version="1.0" encoding="utf-8"?>
<ds:datastoreItem xmlns:ds="http://schemas.openxmlformats.org/officeDocument/2006/customXml" ds:itemID="{EA30EDAC-FDB8-483D-842A-F05D0B33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44467-d618-410e-bb54-12f0e92c0045"/>
    <ds:schemaRef ds:uri="b7becd41-cf85-45d7-912c-09924935d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8A613-28A4-4A38-9BFE-118BDE11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7A431-F854-45C0-849C-03AE9E586AE3}">
  <ds:schemaRefs>
    <ds:schemaRef ds:uri="http://schemas.microsoft.com/office/2006/metadata/properties"/>
    <ds:schemaRef ds:uri="http://schemas.microsoft.com/office/infopath/2007/PartnerControls"/>
    <ds:schemaRef ds:uri="6f744467-d618-410e-bb54-12f0e92c0045"/>
    <ds:schemaRef ds:uri="b7becd41-cf85-45d7-912c-09924935d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2025-04-11T08:26:00Z</dcterms:created>
  <dcterms:modified xsi:type="dcterms:W3CDTF">2025-04-11T08:26:00Z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0x010100FE0756719D7CAB4A94E8F2EEC9289C11</vt:lpwstr>
  </property>
  <property fmtid="{D5CDD505-2E9C-101B-9397-08002B2CF9AE}" pid="3" name="MSIP_Label_6c1ddb62-140e-4097-8af8-4e371778cdd7_ActionId">
    <vt:lpwstr>59f67481-5c55-4a22-8abf-54227db255fb</vt:lpwstr>
  </property>
  <property fmtid="{D5CDD505-2E9C-101B-9397-08002B2CF9AE}" pid="4" name="MSIP_Label_6c1ddb62-140e-4097-8af8-4e371778cdd7_Application">
    <vt:lpwstr>Microsoft Azure Information Protection</vt:lpwstr>
  </property>
  <property fmtid="{D5CDD505-2E9C-101B-9397-08002B2CF9AE}" pid="5" name="MSIP_Label_6c1ddb62-140e-4097-8af8-4e371778cdd7_Enabled">
    <vt:lpwstr>True</vt:lpwstr>
  </property>
  <property fmtid="{D5CDD505-2E9C-101B-9397-08002B2CF9AE}" pid="6" name="MSIP_Label_6c1ddb62-140e-4097-8af8-4e371778cdd7_Extended_MSFT_Method">
    <vt:lpwstr>Manual</vt:lpwstr>
  </property>
  <property fmtid="{D5CDD505-2E9C-101B-9397-08002B2CF9AE}" pid="7" name="MSIP_Label_6c1ddb62-140e-4097-8af8-4e371778cdd7_Name">
    <vt:lpwstr>Public</vt:lpwstr>
  </property>
  <property fmtid="{D5CDD505-2E9C-101B-9397-08002B2CF9AE}" pid="8" name="MSIP_Label_6c1ddb62-140e-4097-8af8-4e371778cdd7_Owner">
    <vt:lpwstr>stian.eggen@evry.com</vt:lpwstr>
  </property>
  <property fmtid="{D5CDD505-2E9C-101B-9397-08002B2CF9AE}" pid="9" name="MSIP_Label_6c1ddb62-140e-4097-8af8-4e371778cdd7_SetDate">
    <vt:lpwstr>2019-10-21T09:24:07.0104399Z</vt:lpwstr>
  </property>
  <property fmtid="{D5CDD505-2E9C-101B-9397-08002B2CF9AE}" pid="10" name="MSIP_Label_6c1ddb62-140e-4097-8af8-4e371778cdd7_SiteId">
    <vt:lpwstr>40cc2915-e283-4a27-9471-6bdd7ca4c6e1</vt:lpwstr>
  </property>
  <property fmtid="{D5CDD505-2E9C-101B-9397-08002B2CF9AE}" pid="11" name="Sensitivity">
    <vt:lpwstr>Public</vt:lpwstr>
  </property>
</Properties>
</file>